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6E18F4" w:rsidP="00175783">
      <w:pPr>
        <w:jc w:val="center"/>
      </w:pPr>
      <w:r>
        <w:t>Health Claims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6E18F4" w:rsidRDefault="006E18F4" w:rsidP="006E18F4">
      <w:pPr>
        <w:jc w:val="center"/>
      </w:pPr>
      <w:r>
        <w:lastRenderedPageBreak/>
        <w:t>Health Claims</w:t>
      </w:r>
    </w:p>
    <w:p w:rsidR="006E18F4" w:rsidRDefault="006E18F4" w:rsidP="006E18F4">
      <w:pPr>
        <w:ind w:firstLine="720"/>
      </w:pPr>
      <w:r>
        <w:t>Food companies are involved in making health claims on foods to inform customers about their qualifications. The health claims tend to inform customers on the amount of cholesterol and fats that exist within the processed foods</w:t>
      </w:r>
      <w:r w:rsidRPr="0023469E">
        <w:rPr>
          <w:szCs w:val="24"/>
        </w:rPr>
        <w:t xml:space="preserve"> </w:t>
      </w:r>
      <w:r>
        <w:rPr>
          <w:szCs w:val="24"/>
        </w:rPr>
        <w:t>(Moriyama, Ikeda &amp; Bagchi, 2019)</w:t>
      </w:r>
      <w:r>
        <w:t>. This can make consumers free to purchase the foods and consume effectively. Health claims enable consumers to purchase authenticated food products that are useful in providing enough nutrients that are beneficial for nutrient provisions. Health claims can cause harm when they are not stipulated for customers use. Processed foods cannot replace whole foods because the latter is in its natural state and has got a lot of nutrients required for health.</w:t>
      </w:r>
    </w:p>
    <w:p w:rsidR="006E18F4" w:rsidRDefault="006E18F4" w:rsidP="006E18F4">
      <w:pPr>
        <w:ind w:firstLine="720"/>
      </w:pPr>
    </w:p>
    <w:p w:rsidR="006E18F4" w:rsidRDefault="006E18F4" w:rsidP="006E18F4">
      <w:pPr>
        <w:ind w:firstLine="720"/>
      </w:pPr>
    </w:p>
    <w:p w:rsidR="006E18F4" w:rsidRDefault="006E18F4" w:rsidP="006E18F4">
      <w:pPr>
        <w:ind w:firstLine="720"/>
      </w:pPr>
    </w:p>
    <w:p w:rsidR="006E18F4" w:rsidRDefault="006E18F4" w:rsidP="006E18F4">
      <w:pPr>
        <w:ind w:firstLine="720"/>
      </w:pPr>
    </w:p>
    <w:p w:rsidR="006E18F4" w:rsidRDefault="006E18F4" w:rsidP="006E18F4">
      <w:pPr>
        <w:ind w:firstLine="720"/>
      </w:pPr>
    </w:p>
    <w:p w:rsidR="006E18F4" w:rsidRDefault="006E18F4" w:rsidP="006E18F4">
      <w:pPr>
        <w:ind w:firstLine="720"/>
      </w:pPr>
    </w:p>
    <w:p w:rsidR="006E18F4" w:rsidRDefault="006E18F4" w:rsidP="006E18F4">
      <w:pPr>
        <w:ind w:firstLine="720"/>
      </w:pPr>
    </w:p>
    <w:p w:rsidR="006E18F4" w:rsidRDefault="006E18F4" w:rsidP="006E18F4">
      <w:pPr>
        <w:ind w:firstLine="720"/>
      </w:pPr>
    </w:p>
    <w:p w:rsidR="006E18F4" w:rsidRDefault="006E18F4" w:rsidP="006E18F4">
      <w:pPr>
        <w:ind w:firstLine="720"/>
      </w:pPr>
    </w:p>
    <w:p w:rsidR="006E18F4" w:rsidRDefault="006E18F4" w:rsidP="006E18F4">
      <w:pPr>
        <w:ind w:firstLine="720"/>
      </w:pPr>
      <w:bookmarkStart w:id="0" w:name="_GoBack"/>
      <w:bookmarkEnd w:id="0"/>
    </w:p>
    <w:p w:rsidR="006E18F4" w:rsidRDefault="006E18F4" w:rsidP="006E18F4">
      <w:pPr>
        <w:ind w:firstLine="720"/>
        <w:jc w:val="center"/>
      </w:pPr>
      <w:r>
        <w:lastRenderedPageBreak/>
        <w:t>References</w:t>
      </w:r>
    </w:p>
    <w:p w:rsidR="006E18F4" w:rsidRPr="0023469E" w:rsidRDefault="006E18F4" w:rsidP="006E18F4">
      <w:pPr>
        <w:spacing w:after="0"/>
        <w:ind w:left="720" w:hanging="720"/>
        <w:rPr>
          <w:szCs w:val="24"/>
        </w:rPr>
      </w:pPr>
      <w:r w:rsidRPr="0023469E">
        <w:rPr>
          <w:szCs w:val="24"/>
        </w:rPr>
        <w:t xml:space="preserve">Moriyama, H., Ikeda, H., &amp; Bagchi, D. (2019). Foods with function claims emerging from the framework of so-called health foods. In </w:t>
      </w:r>
      <w:r w:rsidRPr="0023469E">
        <w:rPr>
          <w:i/>
          <w:iCs/>
          <w:szCs w:val="24"/>
        </w:rPr>
        <w:t>Nutraceutical and Functional Food Regulations in the United States and around the World</w:t>
      </w:r>
      <w:r w:rsidRPr="0023469E">
        <w:rPr>
          <w:szCs w:val="24"/>
        </w:rPr>
        <w:t xml:space="preserve"> (pp. 377-385). Academic Press.</w:t>
      </w:r>
    </w:p>
    <w:p w:rsidR="006E18F4" w:rsidRPr="000722AD" w:rsidRDefault="006E18F4" w:rsidP="006E18F4">
      <w:pPr>
        <w:ind w:left="720" w:hanging="720"/>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32F" w:rsidRDefault="00FF532F" w:rsidP="00790ECD">
      <w:pPr>
        <w:spacing w:after="0" w:line="240" w:lineRule="auto"/>
      </w:pPr>
      <w:r>
        <w:separator/>
      </w:r>
    </w:p>
  </w:endnote>
  <w:endnote w:type="continuationSeparator" w:id="0">
    <w:p w:rsidR="00FF532F" w:rsidRDefault="00FF532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32F" w:rsidRDefault="00FF532F" w:rsidP="00790ECD">
      <w:pPr>
        <w:spacing w:after="0" w:line="240" w:lineRule="auto"/>
      </w:pPr>
      <w:r>
        <w:separator/>
      </w:r>
    </w:p>
  </w:footnote>
  <w:footnote w:type="continuationSeparator" w:id="0">
    <w:p w:rsidR="00FF532F" w:rsidRDefault="00FF532F"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6E18F4" w:rsidP="006E18F4">
        <w:pPr>
          <w:pStyle w:val="Header"/>
        </w:pPr>
        <w:r>
          <w:t>HEALTH CLAIMS</w:t>
        </w:r>
        <w:r w:rsidR="003A2F85">
          <w:tab/>
        </w:r>
        <w:r w:rsidR="003A2F85">
          <w:tab/>
        </w:r>
        <w:r w:rsidR="00052DA2">
          <w:fldChar w:fldCharType="begin"/>
        </w:r>
        <w:r w:rsidR="00052DA2">
          <w:instrText xml:space="preserve"> PAGE   \* MERGEFORMAT </w:instrText>
        </w:r>
        <w:r w:rsidR="00052DA2">
          <w:fldChar w:fldCharType="separate"/>
        </w:r>
        <w:r w:rsidR="00807994">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6E18F4">
      <w:t>g Head: HEALTH CLAIMS</w:t>
    </w:r>
    <w:r>
      <w:tab/>
    </w:r>
    <w:r w:rsidR="00D5124F">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6E18F4"/>
    <w:rsid w:val="00717D92"/>
    <w:rsid w:val="00732876"/>
    <w:rsid w:val="00763A5F"/>
    <w:rsid w:val="00790ECD"/>
    <w:rsid w:val="007B395F"/>
    <w:rsid w:val="007D0D3E"/>
    <w:rsid w:val="007D63B1"/>
    <w:rsid w:val="00807994"/>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F5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B022C-6927-4F62-9FFE-3C58AC72B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3</Pages>
  <Words>158</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58</cp:revision>
  <dcterms:created xsi:type="dcterms:W3CDTF">2005-06-28T21:07:00Z</dcterms:created>
  <dcterms:modified xsi:type="dcterms:W3CDTF">2019-09-27T10:24:00Z</dcterms:modified>
</cp:coreProperties>
</file>